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5C" w:rsidRPr="00586940" w:rsidRDefault="00A0205C" w:rsidP="00586940">
      <w:pPr>
        <w:spacing w:after="0" w:line="240" w:lineRule="auto"/>
        <w:rPr>
          <w:rFonts w:ascii="Arial" w:hAnsi="Arial" w:cs="Arial"/>
        </w:rPr>
      </w:pPr>
    </w:p>
    <w:tbl>
      <w:tblPr>
        <w:tblStyle w:val="Mkatabulky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230"/>
      </w:tblGrid>
      <w:tr w:rsidR="00586940" w:rsidTr="002F7EF3">
        <w:trPr>
          <w:trHeight w:val="4283"/>
        </w:trPr>
        <w:tc>
          <w:tcPr>
            <w:tcW w:w="7230" w:type="dxa"/>
          </w:tcPr>
          <w:p w:rsidR="00586940" w:rsidRDefault="00586940" w:rsidP="005869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cs-CZ"/>
              </w:rPr>
              <w:drawing>
                <wp:inline distT="0" distB="0" distL="0" distR="0">
                  <wp:extent cx="3938427" cy="2628900"/>
                  <wp:effectExtent l="19050" t="0" r="4923" b="0"/>
                  <wp:docPr id="3" name="Obrázek 2" descr="DNEPR SRA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NEPR SRAZ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427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6940" w:rsidRPr="00586940" w:rsidRDefault="00586940" w:rsidP="00586940">
      <w:pPr>
        <w:spacing w:after="0" w:line="240" w:lineRule="auto"/>
        <w:rPr>
          <w:rFonts w:ascii="Arial" w:hAnsi="Arial" w:cs="Arial"/>
        </w:rPr>
      </w:pPr>
    </w:p>
    <w:p w:rsidR="00586940" w:rsidRPr="00586940" w:rsidRDefault="00586940" w:rsidP="00586940">
      <w:pPr>
        <w:spacing w:after="0" w:line="240" w:lineRule="auto"/>
        <w:rPr>
          <w:rFonts w:ascii="Arial" w:hAnsi="Arial" w:cs="Arial"/>
        </w:rPr>
      </w:pPr>
    </w:p>
    <w:p w:rsidR="00586940" w:rsidRPr="002F7EF3" w:rsidRDefault="002F7EF3" w:rsidP="00E5338E">
      <w:pPr>
        <w:spacing w:before="120" w:after="12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2F7EF3">
        <w:rPr>
          <w:rFonts w:ascii="Arial" w:hAnsi="Arial" w:cs="Arial"/>
          <w:b/>
          <w:sz w:val="40"/>
          <w:szCs w:val="40"/>
        </w:rPr>
        <w:t>P</w:t>
      </w:r>
      <w:r w:rsidR="00E5338E">
        <w:rPr>
          <w:rFonts w:ascii="Arial" w:hAnsi="Arial" w:cs="Arial"/>
          <w:b/>
          <w:sz w:val="40"/>
          <w:szCs w:val="40"/>
        </w:rPr>
        <w:t xml:space="preserve"> </w:t>
      </w:r>
      <w:r w:rsidRPr="002F7EF3">
        <w:rPr>
          <w:rFonts w:ascii="Arial" w:hAnsi="Arial" w:cs="Arial"/>
          <w:b/>
          <w:sz w:val="40"/>
          <w:szCs w:val="40"/>
        </w:rPr>
        <w:t>R</w:t>
      </w:r>
      <w:r w:rsidR="00E5338E">
        <w:rPr>
          <w:rFonts w:ascii="Arial" w:hAnsi="Arial" w:cs="Arial"/>
          <w:b/>
          <w:sz w:val="40"/>
          <w:szCs w:val="40"/>
        </w:rPr>
        <w:t xml:space="preserve"> </w:t>
      </w:r>
      <w:r w:rsidRPr="002F7EF3">
        <w:rPr>
          <w:rFonts w:ascii="Arial" w:hAnsi="Arial" w:cs="Arial"/>
          <w:b/>
          <w:sz w:val="40"/>
          <w:szCs w:val="40"/>
        </w:rPr>
        <w:t>O</w:t>
      </w:r>
      <w:r w:rsidR="00E5338E">
        <w:rPr>
          <w:rFonts w:ascii="Arial" w:hAnsi="Arial" w:cs="Arial"/>
          <w:b/>
          <w:sz w:val="40"/>
          <w:szCs w:val="40"/>
        </w:rPr>
        <w:t xml:space="preserve"> </w:t>
      </w:r>
      <w:r w:rsidRPr="002F7EF3">
        <w:rPr>
          <w:rFonts w:ascii="Arial" w:hAnsi="Arial" w:cs="Arial"/>
          <w:b/>
          <w:sz w:val="40"/>
          <w:szCs w:val="40"/>
        </w:rPr>
        <w:t>G</w:t>
      </w:r>
      <w:r w:rsidR="00E5338E">
        <w:rPr>
          <w:rFonts w:ascii="Arial" w:hAnsi="Arial" w:cs="Arial"/>
          <w:b/>
          <w:sz w:val="40"/>
          <w:szCs w:val="40"/>
        </w:rPr>
        <w:t xml:space="preserve"> </w:t>
      </w:r>
      <w:r w:rsidRPr="002F7EF3">
        <w:rPr>
          <w:rFonts w:ascii="Arial" w:hAnsi="Arial" w:cs="Arial"/>
          <w:b/>
          <w:sz w:val="40"/>
          <w:szCs w:val="40"/>
        </w:rPr>
        <w:t>R</w:t>
      </w:r>
      <w:r w:rsidR="00E5338E">
        <w:rPr>
          <w:rFonts w:ascii="Arial" w:hAnsi="Arial" w:cs="Arial"/>
          <w:b/>
          <w:sz w:val="40"/>
          <w:szCs w:val="40"/>
        </w:rPr>
        <w:t xml:space="preserve"> </w:t>
      </w:r>
      <w:r w:rsidRPr="002F7EF3">
        <w:rPr>
          <w:rFonts w:ascii="Arial" w:hAnsi="Arial" w:cs="Arial"/>
          <w:b/>
          <w:sz w:val="40"/>
          <w:szCs w:val="40"/>
        </w:rPr>
        <w:t>A</w:t>
      </w:r>
      <w:r w:rsidR="00E5338E">
        <w:rPr>
          <w:rFonts w:ascii="Arial" w:hAnsi="Arial" w:cs="Arial"/>
          <w:b/>
          <w:sz w:val="40"/>
          <w:szCs w:val="40"/>
        </w:rPr>
        <w:t xml:space="preserve"> </w:t>
      </w:r>
      <w:r w:rsidRPr="002F7EF3">
        <w:rPr>
          <w:rFonts w:ascii="Arial" w:hAnsi="Arial" w:cs="Arial"/>
          <w:b/>
          <w:sz w:val="40"/>
          <w:szCs w:val="40"/>
        </w:rPr>
        <w:t>M</w:t>
      </w:r>
    </w:p>
    <w:p w:rsidR="00586940" w:rsidRPr="002F7EF3" w:rsidRDefault="00586940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</w:p>
    <w:p w:rsidR="00586940" w:rsidRPr="002F7EF3" w:rsidRDefault="002F7EF3" w:rsidP="00E5338E">
      <w:pPr>
        <w:spacing w:before="120" w:after="120" w:line="240" w:lineRule="auto"/>
        <w:rPr>
          <w:rFonts w:ascii="Arial" w:hAnsi="Arial" w:cs="Arial"/>
          <w:b/>
          <w:sz w:val="28"/>
          <w:szCs w:val="28"/>
        </w:rPr>
      </w:pPr>
      <w:r w:rsidRPr="002F7EF3">
        <w:rPr>
          <w:rFonts w:ascii="Arial" w:hAnsi="Arial" w:cs="Arial"/>
          <w:b/>
          <w:sz w:val="28"/>
          <w:szCs w:val="28"/>
        </w:rPr>
        <w:t>PÁTEK 4.8.2017</w:t>
      </w:r>
    </w:p>
    <w:p w:rsidR="002F7EF3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</w:t>
      </w:r>
      <w:r w:rsidR="002F7EF3">
        <w:rPr>
          <w:rFonts w:ascii="Arial" w:hAnsi="Arial" w:cs="Arial"/>
          <w:sz w:val="28"/>
          <w:szCs w:val="28"/>
        </w:rPr>
        <w:t xml:space="preserve">.00 – </w:t>
      </w:r>
      <w:r>
        <w:rPr>
          <w:rFonts w:ascii="Arial" w:hAnsi="Arial" w:cs="Arial"/>
          <w:sz w:val="28"/>
          <w:szCs w:val="28"/>
        </w:rPr>
        <w:t>23</w:t>
      </w:r>
      <w:r w:rsidR="002F7EF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59</w:t>
      </w:r>
      <w:r w:rsidR="002F7EF3">
        <w:rPr>
          <w:rFonts w:ascii="Arial" w:hAnsi="Arial" w:cs="Arial"/>
          <w:sz w:val="28"/>
          <w:szCs w:val="28"/>
        </w:rPr>
        <w:t xml:space="preserve"> hod.</w:t>
      </w:r>
      <w:r w:rsidR="002F7EF3">
        <w:rPr>
          <w:rFonts w:ascii="Arial" w:hAnsi="Arial" w:cs="Arial"/>
          <w:sz w:val="28"/>
          <w:szCs w:val="28"/>
        </w:rPr>
        <w:tab/>
        <w:t>Příjezd účastníků</w:t>
      </w:r>
    </w:p>
    <w:p w:rsidR="002F7EF3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</w:t>
      </w:r>
      <w:r w:rsidR="002F7EF3">
        <w:rPr>
          <w:rFonts w:ascii="Arial" w:hAnsi="Arial" w:cs="Arial"/>
          <w:sz w:val="28"/>
          <w:szCs w:val="28"/>
        </w:rPr>
        <w:t xml:space="preserve">.00 – </w:t>
      </w:r>
      <w:r>
        <w:rPr>
          <w:rFonts w:ascii="Arial" w:hAnsi="Arial" w:cs="Arial"/>
          <w:sz w:val="28"/>
          <w:szCs w:val="28"/>
        </w:rPr>
        <w:t>19</w:t>
      </w:r>
      <w:r w:rsidR="002F7EF3">
        <w:rPr>
          <w:rFonts w:ascii="Arial" w:hAnsi="Arial" w:cs="Arial"/>
          <w:sz w:val="28"/>
          <w:szCs w:val="28"/>
        </w:rPr>
        <w:t>.00 hod.</w:t>
      </w:r>
      <w:r w:rsidR="002F7EF3">
        <w:rPr>
          <w:rFonts w:ascii="Arial" w:hAnsi="Arial" w:cs="Arial"/>
          <w:sz w:val="28"/>
          <w:szCs w:val="28"/>
        </w:rPr>
        <w:tab/>
        <w:t>Dněpr versus Ural</w:t>
      </w:r>
    </w:p>
    <w:p w:rsidR="002F7EF3" w:rsidRPr="002F7EF3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19</w:t>
      </w:r>
      <w:r w:rsidR="002F7EF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30</w:t>
      </w:r>
      <w:r w:rsidR="002F7EF3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21</w:t>
      </w:r>
      <w:r w:rsidR="002F7EF3">
        <w:rPr>
          <w:rFonts w:ascii="Arial" w:hAnsi="Arial" w:cs="Arial"/>
          <w:sz w:val="28"/>
          <w:szCs w:val="28"/>
        </w:rPr>
        <w:t>.00 hod.</w:t>
      </w:r>
      <w:r w:rsidR="002F7EF3">
        <w:rPr>
          <w:rFonts w:ascii="Arial" w:hAnsi="Arial" w:cs="Arial"/>
          <w:sz w:val="28"/>
          <w:szCs w:val="28"/>
        </w:rPr>
        <w:tab/>
        <w:t>Ruská ruleta</w:t>
      </w:r>
    </w:p>
    <w:p w:rsidR="002F7EF3" w:rsidRPr="002F7EF3" w:rsidRDefault="002F7EF3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</w:p>
    <w:p w:rsidR="00586940" w:rsidRPr="002F7EF3" w:rsidRDefault="002F7EF3" w:rsidP="00E5338E">
      <w:pPr>
        <w:spacing w:before="120" w:after="120" w:line="240" w:lineRule="auto"/>
        <w:rPr>
          <w:rFonts w:ascii="Arial" w:hAnsi="Arial" w:cs="Arial"/>
          <w:b/>
          <w:sz w:val="28"/>
          <w:szCs w:val="28"/>
        </w:rPr>
      </w:pPr>
      <w:r w:rsidRPr="002F7EF3">
        <w:rPr>
          <w:rFonts w:ascii="Arial" w:hAnsi="Arial" w:cs="Arial"/>
          <w:b/>
          <w:sz w:val="28"/>
          <w:szCs w:val="28"/>
        </w:rPr>
        <w:t>SOBOTA 5.8.2017</w:t>
      </w:r>
    </w:p>
    <w:p w:rsidR="002F7EF3" w:rsidRDefault="002F7EF3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F26EFB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.</w:t>
      </w:r>
      <w:r w:rsidR="00F26EFB">
        <w:rPr>
          <w:rFonts w:ascii="Arial" w:hAnsi="Arial" w:cs="Arial"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 xml:space="preserve"> –</w:t>
      </w:r>
      <w:r w:rsidR="00F26EFB">
        <w:rPr>
          <w:rFonts w:ascii="Arial" w:hAnsi="Arial" w:cs="Arial"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.00 hod.</w:t>
      </w:r>
      <w:r>
        <w:rPr>
          <w:rFonts w:ascii="Arial" w:hAnsi="Arial" w:cs="Arial"/>
          <w:sz w:val="28"/>
          <w:szCs w:val="28"/>
        </w:rPr>
        <w:tab/>
        <w:t>Vyjížďka</w:t>
      </w:r>
    </w:p>
    <w:p w:rsidR="002F7EF3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</w:t>
      </w:r>
      <w:r w:rsidR="002F7EF3">
        <w:rPr>
          <w:rFonts w:ascii="Arial" w:hAnsi="Arial" w:cs="Arial"/>
          <w:sz w:val="28"/>
          <w:szCs w:val="28"/>
        </w:rPr>
        <w:t xml:space="preserve">.00 – </w:t>
      </w:r>
      <w:r>
        <w:rPr>
          <w:rFonts w:ascii="Arial" w:hAnsi="Arial" w:cs="Arial"/>
          <w:sz w:val="28"/>
          <w:szCs w:val="28"/>
        </w:rPr>
        <w:t>15</w:t>
      </w:r>
      <w:r w:rsidR="002F7EF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3</w:t>
      </w:r>
      <w:r w:rsidR="002F7EF3">
        <w:rPr>
          <w:rFonts w:ascii="Arial" w:hAnsi="Arial" w:cs="Arial"/>
          <w:sz w:val="28"/>
          <w:szCs w:val="28"/>
        </w:rPr>
        <w:t>0 hod.</w:t>
      </w:r>
      <w:r w:rsidR="002F7EF3">
        <w:rPr>
          <w:rFonts w:ascii="Arial" w:hAnsi="Arial" w:cs="Arial"/>
          <w:sz w:val="28"/>
          <w:szCs w:val="28"/>
        </w:rPr>
        <w:tab/>
        <w:t>Oběd</w:t>
      </w:r>
      <w:r w:rsidR="00021768">
        <w:rPr>
          <w:rFonts w:ascii="Arial" w:hAnsi="Arial" w:cs="Arial"/>
          <w:sz w:val="28"/>
          <w:szCs w:val="28"/>
        </w:rPr>
        <w:t xml:space="preserve"> v Čerčanské Besedě</w:t>
      </w:r>
    </w:p>
    <w:p w:rsidR="002F7EF3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16</w:t>
      </w:r>
      <w:r w:rsidR="002F7EF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3</w:t>
      </w:r>
      <w:r w:rsidR="002F7EF3">
        <w:rPr>
          <w:rFonts w:ascii="Arial" w:hAnsi="Arial" w:cs="Arial"/>
          <w:sz w:val="28"/>
          <w:szCs w:val="28"/>
        </w:rPr>
        <w:t xml:space="preserve">0 – </w:t>
      </w:r>
      <w:r>
        <w:rPr>
          <w:rFonts w:ascii="Arial" w:hAnsi="Arial" w:cs="Arial"/>
          <w:sz w:val="28"/>
          <w:szCs w:val="28"/>
        </w:rPr>
        <w:t>17</w:t>
      </w:r>
      <w:r w:rsidR="002F7EF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3</w:t>
      </w:r>
      <w:r w:rsidR="002F7EF3">
        <w:rPr>
          <w:rFonts w:ascii="Arial" w:hAnsi="Arial" w:cs="Arial"/>
          <w:sz w:val="28"/>
          <w:szCs w:val="28"/>
        </w:rPr>
        <w:t>0 hod.</w:t>
      </w:r>
      <w:r w:rsidR="002F7EF3">
        <w:rPr>
          <w:rFonts w:ascii="Arial" w:hAnsi="Arial" w:cs="Arial"/>
          <w:sz w:val="28"/>
          <w:szCs w:val="28"/>
        </w:rPr>
        <w:tab/>
        <w:t>Sidecarcross</w:t>
      </w:r>
    </w:p>
    <w:p w:rsidR="00E5338E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</w:t>
      </w:r>
      <w:r w:rsidR="00E5338E">
        <w:rPr>
          <w:rFonts w:ascii="Arial" w:hAnsi="Arial" w:cs="Arial"/>
          <w:sz w:val="28"/>
          <w:szCs w:val="28"/>
        </w:rPr>
        <w:t xml:space="preserve">.00 – </w:t>
      </w:r>
      <w:r>
        <w:rPr>
          <w:rFonts w:ascii="Arial" w:hAnsi="Arial" w:cs="Arial"/>
          <w:sz w:val="28"/>
          <w:szCs w:val="28"/>
        </w:rPr>
        <w:t>20</w:t>
      </w:r>
      <w:r w:rsidR="00E5338E">
        <w:rPr>
          <w:rFonts w:ascii="Arial" w:hAnsi="Arial" w:cs="Arial"/>
          <w:sz w:val="28"/>
          <w:szCs w:val="28"/>
        </w:rPr>
        <w:t>.00 hod.</w:t>
      </w:r>
      <w:r w:rsidR="00E5338E">
        <w:rPr>
          <w:rFonts w:ascii="Arial" w:hAnsi="Arial" w:cs="Arial"/>
          <w:sz w:val="28"/>
          <w:szCs w:val="28"/>
        </w:rPr>
        <w:tab/>
        <w:t>Poříčský trojboj</w:t>
      </w:r>
    </w:p>
    <w:p w:rsidR="001B03C0" w:rsidRDefault="001B03C0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20.00 – 20.30 hod. –„ Vyhodnocení Vašich výkonů</w:t>
      </w:r>
    </w:p>
    <w:p w:rsidR="002F7EF3" w:rsidRPr="002F7EF3" w:rsidRDefault="00F26EFB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="001B03C0">
        <w:rPr>
          <w:rFonts w:ascii="Arial" w:hAnsi="Arial" w:cs="Arial"/>
          <w:sz w:val="28"/>
          <w:szCs w:val="28"/>
        </w:rPr>
        <w:t>0.30</w:t>
      </w:r>
      <w:r w:rsidR="00E5338E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23</w:t>
      </w:r>
      <w:r w:rsidR="00E5338E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59</w:t>
      </w:r>
      <w:r w:rsidR="001B03C0">
        <w:rPr>
          <w:rFonts w:ascii="Arial" w:hAnsi="Arial" w:cs="Arial"/>
          <w:sz w:val="28"/>
          <w:szCs w:val="28"/>
        </w:rPr>
        <w:t xml:space="preserve"> hod   -  </w:t>
      </w:r>
      <w:r w:rsidR="00E5338E">
        <w:rPr>
          <w:rFonts w:ascii="Arial" w:hAnsi="Arial" w:cs="Arial"/>
          <w:sz w:val="28"/>
          <w:szCs w:val="28"/>
        </w:rPr>
        <w:t>Zábava</w:t>
      </w:r>
      <w:r w:rsidR="001B03C0">
        <w:rPr>
          <w:rFonts w:ascii="Arial" w:hAnsi="Arial" w:cs="Arial"/>
          <w:sz w:val="28"/>
          <w:szCs w:val="28"/>
        </w:rPr>
        <w:t xml:space="preserve"> s kulturou </w:t>
      </w:r>
    </w:p>
    <w:p w:rsidR="00586940" w:rsidRPr="002F7EF3" w:rsidRDefault="00586940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</w:p>
    <w:p w:rsidR="002F7EF3" w:rsidRPr="002F7EF3" w:rsidRDefault="002F7EF3" w:rsidP="00E5338E">
      <w:pPr>
        <w:spacing w:before="120" w:after="120" w:line="240" w:lineRule="auto"/>
        <w:rPr>
          <w:rFonts w:ascii="Arial" w:hAnsi="Arial" w:cs="Arial"/>
          <w:b/>
          <w:sz w:val="28"/>
          <w:szCs w:val="28"/>
        </w:rPr>
      </w:pPr>
      <w:r w:rsidRPr="002F7EF3">
        <w:rPr>
          <w:rFonts w:ascii="Arial" w:hAnsi="Arial" w:cs="Arial"/>
          <w:b/>
          <w:sz w:val="28"/>
          <w:szCs w:val="28"/>
        </w:rPr>
        <w:t>NEDĚLE 6.8.2017</w:t>
      </w:r>
    </w:p>
    <w:p w:rsidR="002F7EF3" w:rsidRPr="002F7EF3" w:rsidRDefault="00E5338E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Loučení, ukončení setkání</w:t>
      </w:r>
    </w:p>
    <w:p w:rsidR="002F7EF3" w:rsidRPr="00B94288" w:rsidRDefault="00E5338E" w:rsidP="00E5338E">
      <w:pPr>
        <w:spacing w:before="120" w:after="12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Odjezd účastníků</w:t>
      </w:r>
    </w:p>
    <w:sectPr w:rsidR="002F7EF3" w:rsidRPr="00B94288" w:rsidSect="00A02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6940"/>
    <w:rsid w:val="00021768"/>
    <w:rsid w:val="001B03C0"/>
    <w:rsid w:val="001D3DFF"/>
    <w:rsid w:val="002F7EF3"/>
    <w:rsid w:val="00586940"/>
    <w:rsid w:val="006B2817"/>
    <w:rsid w:val="00984D89"/>
    <w:rsid w:val="00A0205C"/>
    <w:rsid w:val="00B94288"/>
    <w:rsid w:val="00E5338E"/>
    <w:rsid w:val="00E577B6"/>
    <w:rsid w:val="00F2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0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6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9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6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9</cp:revision>
  <dcterms:created xsi:type="dcterms:W3CDTF">2017-07-30T09:04:00Z</dcterms:created>
  <dcterms:modified xsi:type="dcterms:W3CDTF">2017-07-30T10:29:00Z</dcterms:modified>
</cp:coreProperties>
</file>